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D2" w:rsidRPr="00CB60D2" w:rsidRDefault="00CB60D2" w:rsidP="00CB60D2">
      <w:pPr>
        <w:shd w:val="clear" w:color="auto" w:fill="FFFFFF"/>
        <w:spacing w:after="0" w:line="288" w:lineRule="atLeast"/>
        <w:jc w:val="center"/>
        <w:rPr>
          <w:rFonts w:ascii="Arial" w:eastAsia="Times New Roman" w:hAnsi="Arial" w:cs="Arial"/>
          <w:color w:val="222222"/>
          <w:sz w:val="19"/>
          <w:szCs w:val="19"/>
          <w:lang w:eastAsia="es-ES"/>
        </w:rPr>
      </w:pPr>
      <w:r w:rsidRPr="00CB60D2">
        <w:rPr>
          <w:rFonts w:ascii="Arial" w:eastAsia="Times New Roman" w:hAnsi="Arial" w:cs="Arial"/>
          <w:b/>
          <w:bCs/>
          <w:color w:val="222222"/>
          <w:sz w:val="19"/>
          <w:szCs w:val="19"/>
          <w:lang w:val="es-AR" w:eastAsia="es-ES"/>
        </w:rPr>
        <w:t>ACTA ACUERDO SEGUNDA REUNIÓN</w:t>
      </w:r>
    </w:p>
    <w:p w:rsidR="00CB60D2" w:rsidRPr="00CB60D2" w:rsidRDefault="00CB60D2" w:rsidP="00CB60D2">
      <w:pPr>
        <w:shd w:val="clear" w:color="auto" w:fill="FFFFFF"/>
        <w:spacing w:after="0" w:line="288" w:lineRule="atLeast"/>
        <w:jc w:val="center"/>
        <w:rPr>
          <w:rFonts w:ascii="Arial" w:eastAsia="Times New Roman" w:hAnsi="Arial" w:cs="Arial"/>
          <w:color w:val="222222"/>
          <w:sz w:val="19"/>
          <w:szCs w:val="19"/>
          <w:lang w:eastAsia="es-ES"/>
        </w:rPr>
      </w:pPr>
      <w:r w:rsidRPr="00CB60D2">
        <w:rPr>
          <w:rFonts w:ascii="Arial" w:eastAsia="Times New Roman" w:hAnsi="Arial" w:cs="Arial"/>
          <w:b/>
          <w:bCs/>
          <w:color w:val="222222"/>
          <w:sz w:val="19"/>
          <w:szCs w:val="19"/>
          <w:lang w:val="es-AR" w:eastAsia="es-ES"/>
        </w:rPr>
        <w:t>DEL DIÁLOGO PARA LA PRODUCCIÓN Y EL TRABAJO</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En la Ciudad Autónoma de Buenos Aires, a los 23 días del mes de noviembre de 2016 se reúnen:</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ind w:left="72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1)</w:t>
      </w:r>
      <w:r w:rsidRPr="00CB60D2">
        <w:rPr>
          <w:rFonts w:ascii="Times New Roman" w:eastAsia="Times New Roman" w:hAnsi="Times New Roman" w:cs="Times New Roman"/>
          <w:color w:val="222222"/>
          <w:sz w:val="14"/>
          <w:szCs w:val="14"/>
          <w:lang w:val="es-AR" w:eastAsia="es-ES"/>
        </w:rPr>
        <w:t>    </w:t>
      </w:r>
      <w:r w:rsidRPr="00CB60D2">
        <w:rPr>
          <w:rFonts w:ascii="Arial" w:eastAsia="Times New Roman" w:hAnsi="Arial" w:cs="Arial"/>
          <w:color w:val="222222"/>
          <w:sz w:val="19"/>
          <w:szCs w:val="19"/>
          <w:lang w:val="es-AR" w:eastAsia="es-ES"/>
        </w:rPr>
        <w:t xml:space="preserve">Por el Gobierno Nacional: el Jefe de Gabinete de Ministros de la Nación, Sr Marcos Peña, el Ministro de Trabajo, Empleo y Seguridad Social, Sr Jorge Triaca, el Ministro de Producción, Sr Francisco Cabrera, Ministro de Hacienda y Finanzas Públicas, Sr Alfonso Prat Gay, la Ministra de Desarrollo Social, la </w:t>
      </w:r>
      <w:proofErr w:type="spellStart"/>
      <w:r w:rsidRPr="00CB60D2">
        <w:rPr>
          <w:rFonts w:ascii="Arial" w:eastAsia="Times New Roman" w:hAnsi="Arial" w:cs="Arial"/>
          <w:color w:val="222222"/>
          <w:sz w:val="19"/>
          <w:szCs w:val="19"/>
          <w:lang w:val="es-AR" w:eastAsia="es-ES"/>
        </w:rPr>
        <w:t>Sra</w:t>
      </w:r>
      <w:proofErr w:type="spellEnd"/>
      <w:r w:rsidRPr="00CB60D2">
        <w:rPr>
          <w:rFonts w:ascii="Arial" w:eastAsia="Times New Roman" w:hAnsi="Arial" w:cs="Arial"/>
          <w:color w:val="222222"/>
          <w:sz w:val="19"/>
          <w:szCs w:val="19"/>
          <w:lang w:val="es-AR" w:eastAsia="es-ES"/>
        </w:rPr>
        <w:t xml:space="preserve"> Carolina Stanley y el Vicejefe de Gabinete, Sr Mario Quintana.       </w:t>
      </w:r>
    </w:p>
    <w:p w:rsidR="00CB60D2" w:rsidRPr="00CB60D2" w:rsidRDefault="00CB60D2" w:rsidP="00CB60D2">
      <w:pPr>
        <w:shd w:val="clear" w:color="auto" w:fill="FFFFFF"/>
        <w:spacing w:after="0" w:line="288" w:lineRule="atLeast"/>
        <w:ind w:left="72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ind w:left="72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2)</w:t>
      </w:r>
      <w:r w:rsidRPr="00CB60D2">
        <w:rPr>
          <w:rFonts w:ascii="Times New Roman" w:eastAsia="Times New Roman" w:hAnsi="Times New Roman" w:cs="Times New Roman"/>
          <w:color w:val="222222"/>
          <w:sz w:val="14"/>
          <w:szCs w:val="14"/>
          <w:lang w:val="es-AR" w:eastAsia="es-ES"/>
        </w:rPr>
        <w:t>    </w:t>
      </w:r>
      <w:r w:rsidRPr="00CB60D2">
        <w:rPr>
          <w:rFonts w:ascii="Arial" w:eastAsia="Times New Roman" w:hAnsi="Arial" w:cs="Arial"/>
          <w:color w:val="222222"/>
          <w:sz w:val="19"/>
          <w:szCs w:val="19"/>
          <w:lang w:val="es-AR" w:eastAsia="es-ES"/>
        </w:rPr>
        <w:t xml:space="preserve">Por la representación de los Trabajadores: Sr Héctor </w:t>
      </w:r>
      <w:proofErr w:type="spellStart"/>
      <w:r w:rsidRPr="00CB60D2">
        <w:rPr>
          <w:rFonts w:ascii="Arial" w:eastAsia="Times New Roman" w:hAnsi="Arial" w:cs="Arial"/>
          <w:color w:val="222222"/>
          <w:sz w:val="19"/>
          <w:szCs w:val="19"/>
          <w:lang w:val="es-AR" w:eastAsia="es-ES"/>
        </w:rPr>
        <w:t>Daer</w:t>
      </w:r>
      <w:proofErr w:type="spellEnd"/>
      <w:r w:rsidRPr="00CB60D2">
        <w:rPr>
          <w:rFonts w:ascii="Arial" w:eastAsia="Times New Roman" w:hAnsi="Arial" w:cs="Arial"/>
          <w:color w:val="222222"/>
          <w:sz w:val="19"/>
          <w:szCs w:val="19"/>
          <w:lang w:val="es-AR" w:eastAsia="es-ES"/>
        </w:rPr>
        <w:t xml:space="preserve">, Sr Juan Carlos </w:t>
      </w:r>
      <w:proofErr w:type="spellStart"/>
      <w:r w:rsidRPr="00CB60D2">
        <w:rPr>
          <w:rFonts w:ascii="Arial" w:eastAsia="Times New Roman" w:hAnsi="Arial" w:cs="Arial"/>
          <w:color w:val="222222"/>
          <w:sz w:val="19"/>
          <w:szCs w:val="19"/>
          <w:lang w:val="es-AR" w:eastAsia="es-ES"/>
        </w:rPr>
        <w:t>Schmid</w:t>
      </w:r>
      <w:proofErr w:type="spellEnd"/>
      <w:r w:rsidRPr="00CB60D2">
        <w:rPr>
          <w:rFonts w:ascii="Arial" w:eastAsia="Times New Roman" w:hAnsi="Arial" w:cs="Arial"/>
          <w:color w:val="222222"/>
          <w:sz w:val="19"/>
          <w:szCs w:val="19"/>
          <w:lang w:val="es-AR" w:eastAsia="es-ES"/>
        </w:rPr>
        <w:t xml:space="preserve"> y Sr Carlos Acuña, Secretarios Generales de la Confederación General del Trabajo, y los miembros, Sr Andrés Rodríguez, Sr Gerardo Martínez, Sr José Luis </w:t>
      </w:r>
      <w:proofErr w:type="spellStart"/>
      <w:r w:rsidRPr="00CB60D2">
        <w:rPr>
          <w:rFonts w:ascii="Arial" w:eastAsia="Times New Roman" w:hAnsi="Arial" w:cs="Arial"/>
          <w:color w:val="222222"/>
          <w:sz w:val="19"/>
          <w:szCs w:val="19"/>
          <w:lang w:val="es-AR" w:eastAsia="es-ES"/>
        </w:rPr>
        <w:t>Lingeri</w:t>
      </w:r>
      <w:proofErr w:type="spellEnd"/>
      <w:r w:rsidRPr="00CB60D2">
        <w:rPr>
          <w:rFonts w:ascii="Arial" w:eastAsia="Times New Roman" w:hAnsi="Arial" w:cs="Arial"/>
          <w:color w:val="222222"/>
          <w:sz w:val="19"/>
          <w:szCs w:val="19"/>
          <w:lang w:val="es-AR" w:eastAsia="es-ES"/>
        </w:rPr>
        <w:t xml:space="preserve">, Sr Jorge Sola, Sr Omar </w:t>
      </w:r>
      <w:proofErr w:type="spellStart"/>
      <w:r w:rsidRPr="00CB60D2">
        <w:rPr>
          <w:rFonts w:ascii="Arial" w:eastAsia="Times New Roman" w:hAnsi="Arial" w:cs="Arial"/>
          <w:color w:val="222222"/>
          <w:sz w:val="19"/>
          <w:szCs w:val="19"/>
          <w:lang w:val="es-AR" w:eastAsia="es-ES"/>
        </w:rPr>
        <w:t>Maturano</w:t>
      </w:r>
      <w:proofErr w:type="spellEnd"/>
      <w:r w:rsidRPr="00CB60D2">
        <w:rPr>
          <w:rFonts w:ascii="Arial" w:eastAsia="Times New Roman" w:hAnsi="Arial" w:cs="Arial"/>
          <w:color w:val="222222"/>
          <w:sz w:val="19"/>
          <w:szCs w:val="19"/>
          <w:lang w:val="es-AR" w:eastAsia="es-ES"/>
        </w:rPr>
        <w:t xml:space="preserve">, Sr Francisco Gutiérrez, Sr Rodolfo </w:t>
      </w:r>
      <w:proofErr w:type="spellStart"/>
      <w:r w:rsidRPr="00CB60D2">
        <w:rPr>
          <w:rFonts w:ascii="Arial" w:eastAsia="Times New Roman" w:hAnsi="Arial" w:cs="Arial"/>
          <w:color w:val="222222"/>
          <w:sz w:val="19"/>
          <w:szCs w:val="19"/>
          <w:lang w:val="es-AR" w:eastAsia="es-ES"/>
        </w:rPr>
        <w:t>Daer</w:t>
      </w:r>
      <w:proofErr w:type="spellEnd"/>
      <w:r w:rsidRPr="00CB60D2">
        <w:rPr>
          <w:rFonts w:ascii="Arial" w:eastAsia="Times New Roman" w:hAnsi="Arial" w:cs="Arial"/>
          <w:color w:val="222222"/>
          <w:sz w:val="19"/>
          <w:szCs w:val="19"/>
          <w:lang w:val="es-AR" w:eastAsia="es-ES"/>
        </w:rPr>
        <w:t>, y Sr Abel Frutos. </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ind w:left="72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3)</w:t>
      </w:r>
      <w:r w:rsidRPr="00CB60D2">
        <w:rPr>
          <w:rFonts w:ascii="Times New Roman" w:eastAsia="Times New Roman" w:hAnsi="Times New Roman" w:cs="Times New Roman"/>
          <w:color w:val="222222"/>
          <w:sz w:val="14"/>
          <w:szCs w:val="14"/>
          <w:lang w:val="es-AR" w:eastAsia="es-ES"/>
        </w:rPr>
        <w:t>    </w:t>
      </w:r>
      <w:r w:rsidRPr="00CB60D2">
        <w:rPr>
          <w:rFonts w:ascii="Arial" w:eastAsia="Times New Roman" w:hAnsi="Arial" w:cs="Arial"/>
          <w:color w:val="222222"/>
          <w:sz w:val="19"/>
          <w:szCs w:val="19"/>
          <w:lang w:val="es-AR" w:eastAsia="es-ES"/>
        </w:rPr>
        <w:t xml:space="preserve">Por la representación de los Empleadores: Sr Adrián </w:t>
      </w:r>
      <w:proofErr w:type="spellStart"/>
      <w:r w:rsidRPr="00CB60D2">
        <w:rPr>
          <w:rFonts w:ascii="Arial" w:eastAsia="Times New Roman" w:hAnsi="Arial" w:cs="Arial"/>
          <w:color w:val="222222"/>
          <w:sz w:val="19"/>
          <w:szCs w:val="19"/>
          <w:lang w:val="es-AR" w:eastAsia="es-ES"/>
        </w:rPr>
        <w:t>Kaufmann</w:t>
      </w:r>
      <w:proofErr w:type="spellEnd"/>
      <w:r w:rsidRPr="00CB60D2">
        <w:rPr>
          <w:rFonts w:ascii="Arial" w:eastAsia="Times New Roman" w:hAnsi="Arial" w:cs="Arial"/>
          <w:color w:val="222222"/>
          <w:sz w:val="19"/>
          <w:szCs w:val="19"/>
          <w:lang w:val="es-AR" w:eastAsia="es-ES"/>
        </w:rPr>
        <w:t xml:space="preserve"> Brea y Sr Daniel Funes de Rioja, de la UIA, Sr Juan </w:t>
      </w:r>
      <w:proofErr w:type="spellStart"/>
      <w:r w:rsidRPr="00CB60D2">
        <w:rPr>
          <w:rFonts w:ascii="Arial" w:eastAsia="Times New Roman" w:hAnsi="Arial" w:cs="Arial"/>
          <w:color w:val="222222"/>
          <w:sz w:val="19"/>
          <w:szCs w:val="19"/>
          <w:lang w:val="es-AR" w:eastAsia="es-ES"/>
        </w:rPr>
        <w:t>Chediack</w:t>
      </w:r>
      <w:proofErr w:type="spellEnd"/>
      <w:r w:rsidRPr="00CB60D2">
        <w:rPr>
          <w:rFonts w:ascii="Arial" w:eastAsia="Times New Roman" w:hAnsi="Arial" w:cs="Arial"/>
          <w:color w:val="222222"/>
          <w:sz w:val="19"/>
          <w:szCs w:val="19"/>
          <w:lang w:val="es-AR" w:eastAsia="es-ES"/>
        </w:rPr>
        <w:t xml:space="preserve">, y Sr Gustavo </w:t>
      </w:r>
      <w:proofErr w:type="spellStart"/>
      <w:r w:rsidRPr="00CB60D2">
        <w:rPr>
          <w:rFonts w:ascii="Arial" w:eastAsia="Times New Roman" w:hAnsi="Arial" w:cs="Arial"/>
          <w:color w:val="222222"/>
          <w:sz w:val="19"/>
          <w:szCs w:val="19"/>
          <w:lang w:val="es-AR" w:eastAsia="es-ES"/>
        </w:rPr>
        <w:t>Weiss</w:t>
      </w:r>
      <w:proofErr w:type="spellEnd"/>
      <w:r w:rsidRPr="00CB60D2">
        <w:rPr>
          <w:rFonts w:ascii="Arial" w:eastAsia="Times New Roman" w:hAnsi="Arial" w:cs="Arial"/>
          <w:color w:val="222222"/>
          <w:sz w:val="19"/>
          <w:szCs w:val="19"/>
          <w:lang w:val="es-AR" w:eastAsia="es-ES"/>
        </w:rPr>
        <w:t xml:space="preserve">, de Cámara Argentina de la Construcción, Sr Jorge Luis Di </w:t>
      </w:r>
      <w:proofErr w:type="spellStart"/>
      <w:r w:rsidRPr="00CB60D2">
        <w:rPr>
          <w:rFonts w:ascii="Arial" w:eastAsia="Times New Roman" w:hAnsi="Arial" w:cs="Arial"/>
          <w:color w:val="222222"/>
          <w:sz w:val="19"/>
          <w:szCs w:val="19"/>
          <w:lang w:val="es-AR" w:eastAsia="es-ES"/>
        </w:rPr>
        <w:t>Fiori</w:t>
      </w:r>
      <w:proofErr w:type="spellEnd"/>
      <w:r w:rsidRPr="00CB60D2">
        <w:rPr>
          <w:rFonts w:ascii="Arial" w:eastAsia="Times New Roman" w:hAnsi="Arial" w:cs="Arial"/>
          <w:color w:val="222222"/>
          <w:sz w:val="19"/>
          <w:szCs w:val="19"/>
          <w:lang w:val="es-AR" w:eastAsia="es-ES"/>
        </w:rPr>
        <w:t xml:space="preserve"> y Sr Gonzalo De León de la Cámara Argentina de Comercio, Sr Daniel </w:t>
      </w:r>
      <w:proofErr w:type="spellStart"/>
      <w:r w:rsidRPr="00CB60D2">
        <w:rPr>
          <w:rFonts w:ascii="Arial" w:eastAsia="Times New Roman" w:hAnsi="Arial" w:cs="Arial"/>
          <w:color w:val="222222"/>
          <w:sz w:val="19"/>
          <w:szCs w:val="19"/>
          <w:lang w:val="es-AR" w:eastAsia="es-ES"/>
        </w:rPr>
        <w:t>Llambías</w:t>
      </w:r>
      <w:proofErr w:type="spellEnd"/>
      <w:r w:rsidRPr="00CB60D2">
        <w:rPr>
          <w:rFonts w:ascii="Arial" w:eastAsia="Times New Roman" w:hAnsi="Arial" w:cs="Arial"/>
          <w:color w:val="222222"/>
          <w:sz w:val="19"/>
          <w:szCs w:val="19"/>
          <w:lang w:val="es-AR" w:eastAsia="es-ES"/>
        </w:rPr>
        <w:t xml:space="preserve"> y Sr Norberto </w:t>
      </w:r>
      <w:proofErr w:type="spellStart"/>
      <w:r w:rsidRPr="00CB60D2">
        <w:rPr>
          <w:rFonts w:ascii="Arial" w:eastAsia="Times New Roman" w:hAnsi="Arial" w:cs="Arial"/>
          <w:color w:val="222222"/>
          <w:sz w:val="19"/>
          <w:szCs w:val="19"/>
          <w:lang w:val="es-AR" w:eastAsia="es-ES"/>
        </w:rPr>
        <w:t>Peruzzotti</w:t>
      </w:r>
      <w:proofErr w:type="spellEnd"/>
      <w:r w:rsidRPr="00CB60D2">
        <w:rPr>
          <w:rFonts w:ascii="Arial" w:eastAsia="Times New Roman" w:hAnsi="Arial" w:cs="Arial"/>
          <w:color w:val="222222"/>
          <w:sz w:val="19"/>
          <w:szCs w:val="19"/>
          <w:lang w:val="es-AR" w:eastAsia="es-ES"/>
        </w:rPr>
        <w:t xml:space="preserve"> de ADEBA, Sr </w:t>
      </w:r>
      <w:proofErr w:type="spellStart"/>
      <w:r w:rsidRPr="00CB60D2">
        <w:rPr>
          <w:rFonts w:ascii="Arial" w:eastAsia="Times New Roman" w:hAnsi="Arial" w:cs="Arial"/>
          <w:color w:val="222222"/>
          <w:sz w:val="19"/>
          <w:szCs w:val="19"/>
          <w:lang w:val="es-AR" w:eastAsia="es-ES"/>
        </w:rPr>
        <w:t>Adelmo</w:t>
      </w:r>
      <w:proofErr w:type="spellEnd"/>
      <w:r w:rsidRPr="00CB60D2">
        <w:rPr>
          <w:rFonts w:ascii="Arial" w:eastAsia="Times New Roman" w:hAnsi="Arial" w:cs="Arial"/>
          <w:color w:val="222222"/>
          <w:sz w:val="19"/>
          <w:szCs w:val="19"/>
          <w:lang w:val="es-AR" w:eastAsia="es-ES"/>
        </w:rPr>
        <w:t xml:space="preserve"> </w:t>
      </w:r>
      <w:proofErr w:type="spellStart"/>
      <w:r w:rsidRPr="00CB60D2">
        <w:rPr>
          <w:rFonts w:ascii="Arial" w:eastAsia="Times New Roman" w:hAnsi="Arial" w:cs="Arial"/>
          <w:color w:val="222222"/>
          <w:sz w:val="19"/>
          <w:szCs w:val="19"/>
          <w:lang w:val="es-AR" w:eastAsia="es-ES"/>
        </w:rPr>
        <w:t>Gabbi</w:t>
      </w:r>
      <w:proofErr w:type="spellEnd"/>
      <w:r w:rsidRPr="00CB60D2">
        <w:rPr>
          <w:rFonts w:ascii="Arial" w:eastAsia="Times New Roman" w:hAnsi="Arial" w:cs="Arial"/>
          <w:color w:val="222222"/>
          <w:sz w:val="19"/>
          <w:szCs w:val="19"/>
          <w:lang w:val="es-AR" w:eastAsia="es-ES"/>
        </w:rPr>
        <w:t xml:space="preserve"> y Sr Guillermo </w:t>
      </w:r>
      <w:proofErr w:type="spellStart"/>
      <w:r w:rsidRPr="00CB60D2">
        <w:rPr>
          <w:rFonts w:ascii="Arial" w:eastAsia="Times New Roman" w:hAnsi="Arial" w:cs="Arial"/>
          <w:color w:val="222222"/>
          <w:sz w:val="19"/>
          <w:szCs w:val="19"/>
          <w:lang w:val="es-AR" w:eastAsia="es-ES"/>
        </w:rPr>
        <w:t>Carracedo</w:t>
      </w:r>
      <w:proofErr w:type="spellEnd"/>
      <w:r w:rsidRPr="00CB60D2">
        <w:rPr>
          <w:rFonts w:ascii="Arial" w:eastAsia="Times New Roman" w:hAnsi="Arial" w:cs="Arial"/>
          <w:color w:val="222222"/>
          <w:sz w:val="19"/>
          <w:szCs w:val="19"/>
          <w:lang w:val="es-AR" w:eastAsia="es-ES"/>
        </w:rPr>
        <w:t xml:space="preserve"> de la Bolsa de Comercio de Buenos Aires, y Sr Luis Miguel </w:t>
      </w:r>
      <w:proofErr w:type="spellStart"/>
      <w:r w:rsidRPr="00CB60D2">
        <w:rPr>
          <w:rFonts w:ascii="Arial" w:eastAsia="Times New Roman" w:hAnsi="Arial" w:cs="Arial"/>
          <w:color w:val="222222"/>
          <w:sz w:val="19"/>
          <w:szCs w:val="19"/>
          <w:lang w:val="es-AR" w:eastAsia="es-ES"/>
        </w:rPr>
        <w:t>Etchevehere</w:t>
      </w:r>
      <w:proofErr w:type="spellEnd"/>
      <w:r w:rsidRPr="00CB60D2">
        <w:rPr>
          <w:rFonts w:ascii="Arial" w:eastAsia="Times New Roman" w:hAnsi="Arial" w:cs="Arial"/>
          <w:color w:val="222222"/>
          <w:sz w:val="19"/>
          <w:szCs w:val="19"/>
          <w:lang w:val="es-AR" w:eastAsia="es-ES"/>
        </w:rPr>
        <w:t xml:space="preserve"> y Sr Nicolás Pino de la Sociedad Rural Argentina.</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Todos los miembros presentes del Diálogo para la Producción y el Trabajo evalúan como muy satisfactorio el acogimiento público que ha tenido la instrumentación e institucionalización del Diálogo.</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Considerando los acuerdos alcanzados en la primera reunión del Diálogo, en el presente encuentro se trataron los siguientes temas:</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40" w:lineRule="auto"/>
        <w:rPr>
          <w:rFonts w:ascii="Arial" w:eastAsia="Times New Roman" w:hAnsi="Arial" w:cs="Arial"/>
          <w:color w:val="222222"/>
          <w:sz w:val="19"/>
          <w:szCs w:val="19"/>
          <w:lang w:eastAsia="es-ES"/>
        </w:rPr>
      </w:pPr>
      <w:r w:rsidRPr="00CB60D2">
        <w:rPr>
          <w:rFonts w:ascii="Arial" w:eastAsia="Times New Roman" w:hAnsi="Arial" w:cs="Arial"/>
          <w:b/>
          <w:bCs/>
          <w:color w:val="222222"/>
          <w:sz w:val="19"/>
          <w:szCs w:val="19"/>
          <w:lang w:val="es-AR" w:eastAsia="es-ES"/>
        </w:rPr>
        <w:t> </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b/>
          <w:bCs/>
          <w:color w:val="222222"/>
          <w:sz w:val="19"/>
          <w:szCs w:val="19"/>
          <w:lang w:val="es-AR" w:eastAsia="es-ES"/>
        </w:rPr>
        <w:t>1.</w:t>
      </w:r>
      <w:r w:rsidRPr="00CB60D2">
        <w:rPr>
          <w:rFonts w:ascii="Arial" w:eastAsia="Times New Roman" w:hAnsi="Arial" w:cs="Arial"/>
          <w:color w:val="222222"/>
          <w:sz w:val="19"/>
          <w:szCs w:val="19"/>
          <w:lang w:val="es-AR" w:eastAsia="es-ES"/>
        </w:rPr>
        <w:t> </w:t>
      </w:r>
      <w:r w:rsidRPr="00CB60D2">
        <w:rPr>
          <w:rFonts w:ascii="Arial" w:eastAsia="Times New Roman" w:hAnsi="Arial" w:cs="Arial"/>
          <w:b/>
          <w:bCs/>
          <w:color w:val="222222"/>
          <w:sz w:val="19"/>
          <w:szCs w:val="19"/>
          <w:lang w:val="es-AR" w:eastAsia="es-ES"/>
        </w:rPr>
        <w:t>Coyuntura de empleo</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ind w:left="72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xml:space="preserve">Los presentes concuerdan que el mejor camino para la eliminación de la pobreza en la Argentina es la creación de más y mejor empleo, fortaleciendo la cultura del trabajo. En esta dirección, </w:t>
      </w:r>
      <w:proofErr w:type="spellStart"/>
      <w:r w:rsidRPr="00CB60D2">
        <w:rPr>
          <w:rFonts w:ascii="Arial" w:eastAsia="Times New Roman" w:hAnsi="Arial" w:cs="Arial"/>
          <w:color w:val="222222"/>
          <w:sz w:val="19"/>
          <w:szCs w:val="19"/>
          <w:lang w:val="es-AR" w:eastAsia="es-ES"/>
        </w:rPr>
        <w:t>consensúan</w:t>
      </w:r>
      <w:proofErr w:type="spellEnd"/>
      <w:r w:rsidRPr="00CB60D2">
        <w:rPr>
          <w:rFonts w:ascii="Arial" w:eastAsia="Times New Roman" w:hAnsi="Arial" w:cs="Arial"/>
          <w:color w:val="222222"/>
          <w:sz w:val="19"/>
          <w:szCs w:val="19"/>
          <w:lang w:val="es-AR" w:eastAsia="es-ES"/>
        </w:rPr>
        <w:t xml:space="preserve"> la importancia tanto de fortalecer el incipiente proceso de creación de empleo observado en los últimos meses como de mantener los puestos de trabajo existentes, evitando el sector empresario despidos </w:t>
      </w:r>
      <w:proofErr w:type="spellStart"/>
      <w:r w:rsidRPr="00CB60D2">
        <w:rPr>
          <w:rFonts w:ascii="Arial" w:eastAsia="Times New Roman" w:hAnsi="Arial" w:cs="Arial"/>
          <w:color w:val="222222"/>
          <w:sz w:val="19"/>
          <w:szCs w:val="19"/>
          <w:lang w:val="es-AR" w:eastAsia="es-ES"/>
        </w:rPr>
        <w:t>incausados</w:t>
      </w:r>
      <w:proofErr w:type="spellEnd"/>
      <w:r w:rsidRPr="00CB60D2">
        <w:rPr>
          <w:rFonts w:ascii="Arial" w:eastAsia="Times New Roman" w:hAnsi="Arial" w:cs="Arial"/>
          <w:color w:val="222222"/>
          <w:sz w:val="19"/>
          <w:szCs w:val="19"/>
          <w:lang w:val="es-AR" w:eastAsia="es-ES"/>
        </w:rPr>
        <w:t xml:space="preserve"> hasta el próximo mes de marzo de 2017. Todas las partes entienden estas medidas como recursos coyunturales para dar seguridad a los trabajadores durante este tiempo.</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b/>
          <w:bCs/>
          <w:color w:val="222222"/>
          <w:sz w:val="19"/>
          <w:szCs w:val="19"/>
          <w:lang w:val="es-AR" w:eastAsia="es-ES"/>
        </w:rPr>
        <w:t> </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b/>
          <w:bCs/>
          <w:color w:val="222222"/>
          <w:sz w:val="19"/>
          <w:szCs w:val="19"/>
          <w:lang w:val="es-AR" w:eastAsia="es-ES"/>
        </w:rPr>
        <w:t> </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b/>
          <w:bCs/>
          <w:color w:val="222222"/>
          <w:sz w:val="19"/>
          <w:szCs w:val="19"/>
          <w:lang w:val="es-AR" w:eastAsia="es-ES"/>
        </w:rPr>
        <w:t>2. Metodología de trabajo del Diálogo</w:t>
      </w:r>
    </w:p>
    <w:p w:rsidR="00CB60D2" w:rsidRPr="00CB60D2" w:rsidRDefault="00CB60D2" w:rsidP="00CB60D2">
      <w:pPr>
        <w:shd w:val="clear" w:color="auto" w:fill="FFFFFF"/>
        <w:spacing w:after="0" w:line="288" w:lineRule="atLeast"/>
        <w:ind w:left="36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ind w:left="72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Es preciso tratar la cuestión de la metodología de trabajo y en particular la conformación de un equipo de Gestión del Diálogo y de mesas temáticas y sectoriales.</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ind w:left="144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lastRenderedPageBreak/>
        <w:t>a) Se conformará un equipo de Gestión del Diálogo con tres representantes del Gobierno (Jefatura de Gabinete de Ministros, el Ministerio de Trabajo, Empleo y Seguridad Social y el Ministerio de Producción), dos representantes de los trabajadores y dos representantes de los empleadores, que realizará la coordinación general del proceso.</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line="288" w:lineRule="atLeast"/>
        <w:ind w:left="144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b) Se conformarán mesas de trabajo temáticas y sectoriales.</w:t>
      </w:r>
    </w:p>
    <w:p w:rsidR="00CB60D2" w:rsidRPr="00CB60D2" w:rsidRDefault="00CB60D2" w:rsidP="00CB60D2">
      <w:pPr>
        <w:shd w:val="clear" w:color="auto" w:fill="FFFFFF"/>
        <w:spacing w:after="0" w:line="288" w:lineRule="atLeast"/>
        <w:ind w:left="1080" w:firstLine="720"/>
        <w:jc w:val="both"/>
        <w:rPr>
          <w:rFonts w:ascii="Arial" w:eastAsia="Times New Roman" w:hAnsi="Arial" w:cs="Arial"/>
          <w:color w:val="222222"/>
          <w:sz w:val="19"/>
          <w:szCs w:val="19"/>
          <w:lang w:eastAsia="es-ES"/>
        </w:rPr>
      </w:pPr>
    </w:p>
    <w:p w:rsidR="00CB60D2" w:rsidRPr="00CB60D2" w:rsidRDefault="00CB60D2" w:rsidP="00CB60D2">
      <w:pPr>
        <w:shd w:val="clear" w:color="auto" w:fill="FFFFFF"/>
        <w:spacing w:after="0" w:line="288" w:lineRule="atLeast"/>
        <w:ind w:left="1080" w:firstLine="72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Las mesas temáticas serán:</w:t>
      </w:r>
    </w:p>
    <w:p w:rsidR="00CB60D2" w:rsidRPr="00CB60D2" w:rsidRDefault="00CB60D2" w:rsidP="00CB60D2">
      <w:pPr>
        <w:shd w:val="clear" w:color="auto" w:fill="FFFFFF"/>
        <w:spacing w:after="0" w:line="288" w:lineRule="atLeast"/>
        <w:ind w:left="144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ind w:left="144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r w:rsidRPr="00CB60D2">
        <w:rPr>
          <w:rFonts w:ascii="Times New Roman" w:eastAsia="Times New Roman" w:hAnsi="Times New Roman" w:cs="Times New Roman"/>
          <w:color w:val="222222"/>
          <w:sz w:val="14"/>
          <w:szCs w:val="14"/>
          <w:lang w:val="es-AR" w:eastAsia="es-ES"/>
        </w:rPr>
        <w:t>      </w:t>
      </w:r>
      <w:r w:rsidRPr="00CB60D2">
        <w:rPr>
          <w:rFonts w:ascii="Arial" w:eastAsia="Times New Roman" w:hAnsi="Arial" w:cs="Arial"/>
          <w:color w:val="222222"/>
          <w:sz w:val="19"/>
          <w:szCs w:val="19"/>
          <w:lang w:val="es-AR" w:eastAsia="es-ES"/>
        </w:rPr>
        <w:t>Desarrollo de Proveedores.</w:t>
      </w:r>
    </w:p>
    <w:p w:rsidR="00CB60D2" w:rsidRPr="00CB60D2" w:rsidRDefault="00CB60D2" w:rsidP="00CB60D2">
      <w:pPr>
        <w:shd w:val="clear" w:color="auto" w:fill="FFFFFF"/>
        <w:spacing w:before="100" w:beforeAutospacing="1" w:after="100" w:afterAutospacing="1" w:line="288" w:lineRule="atLeast"/>
        <w:ind w:left="216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w:t>
      </w:r>
      <w:r w:rsidRPr="00CB60D2">
        <w:rPr>
          <w:rFonts w:ascii="Times New Roman" w:eastAsia="Times New Roman" w:hAnsi="Times New Roman" w:cs="Times New Roman"/>
          <w:color w:val="222222"/>
          <w:sz w:val="14"/>
          <w:szCs w:val="14"/>
          <w:lang w:val="es-AR" w:eastAsia="es-ES"/>
        </w:rPr>
        <w:t>      </w:t>
      </w:r>
      <w:r w:rsidRPr="00CB60D2">
        <w:rPr>
          <w:rFonts w:ascii="Arial" w:eastAsia="Times New Roman" w:hAnsi="Arial" w:cs="Arial"/>
          <w:color w:val="222222"/>
          <w:sz w:val="19"/>
          <w:szCs w:val="19"/>
          <w:lang w:val="es-AR" w:eastAsia="es-ES"/>
        </w:rPr>
        <w:t>Fomento del Empleo Joven y otros grupos críticos.</w:t>
      </w:r>
    </w:p>
    <w:p w:rsidR="00CB60D2" w:rsidRPr="00CB60D2" w:rsidRDefault="00CB60D2" w:rsidP="00CB60D2">
      <w:pPr>
        <w:shd w:val="clear" w:color="auto" w:fill="FFFFFF"/>
        <w:spacing w:before="100" w:beforeAutospacing="1" w:after="100" w:afterAutospacing="1" w:line="288" w:lineRule="atLeast"/>
        <w:ind w:left="216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w:t>
      </w:r>
      <w:r w:rsidRPr="00CB60D2">
        <w:rPr>
          <w:rFonts w:ascii="Times New Roman" w:eastAsia="Times New Roman" w:hAnsi="Times New Roman" w:cs="Times New Roman"/>
          <w:color w:val="222222"/>
          <w:sz w:val="14"/>
          <w:szCs w:val="14"/>
          <w:lang w:val="es-AR" w:eastAsia="es-ES"/>
        </w:rPr>
        <w:t>      </w:t>
      </w:r>
      <w:r w:rsidRPr="00CB60D2">
        <w:rPr>
          <w:rFonts w:ascii="Arial" w:eastAsia="Times New Roman" w:hAnsi="Arial" w:cs="Arial"/>
          <w:color w:val="222222"/>
          <w:sz w:val="19"/>
          <w:szCs w:val="19"/>
          <w:lang w:val="es-AR" w:eastAsia="es-ES"/>
        </w:rPr>
        <w:t>Formación Profesional y Capacitación para el Empleo.</w:t>
      </w:r>
    </w:p>
    <w:p w:rsidR="00CB60D2" w:rsidRPr="00CB60D2" w:rsidRDefault="00CB60D2" w:rsidP="00CB60D2">
      <w:pPr>
        <w:shd w:val="clear" w:color="auto" w:fill="FFFFFF"/>
        <w:spacing w:before="100" w:beforeAutospacing="1" w:after="100" w:afterAutospacing="1" w:line="288" w:lineRule="atLeast"/>
        <w:ind w:left="216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w:t>
      </w:r>
      <w:r w:rsidRPr="00CB60D2">
        <w:rPr>
          <w:rFonts w:ascii="Times New Roman" w:eastAsia="Times New Roman" w:hAnsi="Times New Roman" w:cs="Times New Roman"/>
          <w:color w:val="222222"/>
          <w:sz w:val="14"/>
          <w:szCs w:val="14"/>
          <w:lang w:val="es-AR" w:eastAsia="es-ES"/>
        </w:rPr>
        <w:t>      </w:t>
      </w:r>
      <w:r w:rsidRPr="00CB60D2">
        <w:rPr>
          <w:rFonts w:ascii="Arial" w:eastAsia="Times New Roman" w:hAnsi="Arial" w:cs="Arial"/>
          <w:color w:val="222222"/>
          <w:sz w:val="19"/>
          <w:szCs w:val="19"/>
          <w:lang w:val="es-AR" w:eastAsia="es-ES"/>
        </w:rPr>
        <w:t>Formalización de empleo no registrado.</w:t>
      </w:r>
    </w:p>
    <w:p w:rsidR="00CB60D2" w:rsidRPr="00CB60D2" w:rsidRDefault="00CB60D2" w:rsidP="00CB60D2">
      <w:pPr>
        <w:shd w:val="clear" w:color="auto" w:fill="FFFFFF"/>
        <w:spacing w:before="100" w:beforeAutospacing="1" w:after="100" w:afterAutospacing="1" w:line="288" w:lineRule="atLeast"/>
        <w:ind w:left="2160"/>
        <w:jc w:val="both"/>
        <w:rPr>
          <w:rFonts w:ascii="Arial" w:eastAsia="Times New Roman" w:hAnsi="Arial" w:cs="Arial"/>
          <w:color w:val="222222"/>
          <w:sz w:val="19"/>
          <w:szCs w:val="19"/>
          <w:lang w:eastAsia="es-ES"/>
        </w:rPr>
      </w:pPr>
    </w:p>
    <w:p w:rsidR="00CB60D2" w:rsidRPr="00CB60D2" w:rsidRDefault="00CB60D2" w:rsidP="00CB60D2">
      <w:pPr>
        <w:shd w:val="clear" w:color="auto" w:fill="FFFFFF"/>
        <w:spacing w:before="100" w:beforeAutospacing="1" w:after="100" w:afterAutospacing="1" w:line="288" w:lineRule="atLeast"/>
        <w:ind w:left="216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eastAsia="es-ES"/>
        </w:rPr>
        <w:t>Las mesas sectoriales serán:</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r w:rsidRPr="00CB60D2">
        <w:rPr>
          <w:rFonts w:ascii="Times New Roman" w:eastAsia="Times New Roman" w:hAnsi="Times New Roman" w:cs="Times New Roman"/>
          <w:color w:val="222222"/>
          <w:sz w:val="14"/>
          <w:szCs w:val="14"/>
          <w:lang w:val="es-AR" w:eastAsia="es-ES"/>
        </w:rPr>
        <w:t>      </w:t>
      </w:r>
      <w:r w:rsidRPr="00CB60D2">
        <w:rPr>
          <w:rFonts w:ascii="Arial" w:eastAsia="Times New Roman" w:hAnsi="Arial" w:cs="Arial"/>
          <w:color w:val="222222"/>
          <w:sz w:val="19"/>
          <w:szCs w:val="19"/>
          <w:lang w:val="es-AR" w:eastAsia="es-ES"/>
        </w:rPr>
        <w:t>Logística.</w:t>
      </w:r>
    </w:p>
    <w:p w:rsidR="00CB60D2" w:rsidRPr="00CB60D2" w:rsidRDefault="00CB60D2" w:rsidP="00CB60D2">
      <w:pPr>
        <w:shd w:val="clear" w:color="auto" w:fill="FFFFFF"/>
        <w:spacing w:before="100" w:beforeAutospacing="1" w:after="100" w:afterAutospacing="1" w:line="288" w:lineRule="atLeast"/>
        <w:ind w:left="216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w:t>
      </w:r>
      <w:r w:rsidRPr="00CB60D2">
        <w:rPr>
          <w:rFonts w:ascii="Times New Roman" w:eastAsia="Times New Roman" w:hAnsi="Times New Roman" w:cs="Times New Roman"/>
          <w:color w:val="222222"/>
          <w:sz w:val="14"/>
          <w:szCs w:val="14"/>
          <w:lang w:val="es-AR" w:eastAsia="es-ES"/>
        </w:rPr>
        <w:t>      </w:t>
      </w:r>
      <w:r w:rsidRPr="00CB60D2">
        <w:rPr>
          <w:rFonts w:ascii="Arial" w:eastAsia="Times New Roman" w:hAnsi="Arial" w:cs="Arial"/>
          <w:color w:val="222222"/>
          <w:sz w:val="19"/>
          <w:szCs w:val="19"/>
          <w:lang w:val="es-AR" w:eastAsia="es-ES"/>
        </w:rPr>
        <w:t>Construcción.</w:t>
      </w:r>
    </w:p>
    <w:p w:rsidR="00CB60D2" w:rsidRPr="00CB60D2" w:rsidRDefault="00CB60D2" w:rsidP="00CB60D2">
      <w:pPr>
        <w:shd w:val="clear" w:color="auto" w:fill="FFFFFF"/>
        <w:spacing w:before="100" w:beforeAutospacing="1" w:after="100" w:afterAutospacing="1" w:line="288" w:lineRule="atLeast"/>
        <w:ind w:left="216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w:t>
      </w:r>
      <w:r w:rsidRPr="00CB60D2">
        <w:rPr>
          <w:rFonts w:ascii="Times New Roman" w:eastAsia="Times New Roman" w:hAnsi="Times New Roman" w:cs="Times New Roman"/>
          <w:color w:val="222222"/>
          <w:sz w:val="14"/>
          <w:szCs w:val="14"/>
          <w:lang w:val="es-AR" w:eastAsia="es-ES"/>
        </w:rPr>
        <w:t>      </w:t>
      </w:r>
      <w:r w:rsidRPr="00CB60D2">
        <w:rPr>
          <w:rFonts w:ascii="Arial" w:eastAsia="Times New Roman" w:hAnsi="Arial" w:cs="Arial"/>
          <w:color w:val="222222"/>
          <w:sz w:val="19"/>
          <w:szCs w:val="19"/>
          <w:lang w:val="es-AR" w:eastAsia="es-ES"/>
        </w:rPr>
        <w:t>Sector Agropecuario.</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ind w:left="144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Las mesas deberán proponer un cronograma de trabajo al equipo de Gestión del Diálogo.</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b/>
          <w:bCs/>
          <w:color w:val="222222"/>
          <w:sz w:val="19"/>
          <w:szCs w:val="19"/>
          <w:lang w:val="es-AR" w:eastAsia="es-ES"/>
        </w:rPr>
        <w:t xml:space="preserve">3. Presentación del Ministro de Transporte, Guillermo </w:t>
      </w:r>
      <w:proofErr w:type="spellStart"/>
      <w:r w:rsidRPr="00CB60D2">
        <w:rPr>
          <w:rFonts w:ascii="Arial" w:eastAsia="Times New Roman" w:hAnsi="Arial" w:cs="Arial"/>
          <w:b/>
          <w:bCs/>
          <w:color w:val="222222"/>
          <w:sz w:val="19"/>
          <w:szCs w:val="19"/>
          <w:lang w:val="es-AR" w:eastAsia="es-ES"/>
        </w:rPr>
        <w:t>Dietrich</w:t>
      </w:r>
      <w:proofErr w:type="spellEnd"/>
      <w:r w:rsidRPr="00CB60D2">
        <w:rPr>
          <w:rFonts w:ascii="Arial" w:eastAsia="Times New Roman" w:hAnsi="Arial" w:cs="Arial"/>
          <w:b/>
          <w:bCs/>
          <w:color w:val="222222"/>
          <w:sz w:val="19"/>
          <w:szCs w:val="19"/>
          <w:lang w:val="es-AR" w:eastAsia="es-ES"/>
        </w:rPr>
        <w:t>, sobre el Plan Nacional de Infraestructura</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ind w:left="72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En línea con lo acordado en la primera reunión del Diálogo para la Producción y el Trabajo, los ocho ejes del Plan Productivo Nacional serán el eje articulador de la agenda de trabajo conjunta para estimular la creación de empleo. El Plan Productivo Nacional es una hoja de ruta que parte del consenso entre el sector público y representantes del mundo del trabajo y de la empresa para generar más y mejores empleos de calidad, federalizar la producción e insertar a la Argentina en las cadenas globales de valor. </w:t>
      </w:r>
    </w:p>
    <w:p w:rsidR="00CB60D2" w:rsidRPr="00CB60D2" w:rsidRDefault="00CB60D2" w:rsidP="00CB60D2">
      <w:pPr>
        <w:shd w:val="clear" w:color="auto" w:fill="FFFFFF"/>
        <w:spacing w:after="0" w:line="288" w:lineRule="atLeast"/>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ind w:left="72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xml:space="preserve">En esta oportunidad, el Ministro de Transporte Guillermo </w:t>
      </w:r>
      <w:proofErr w:type="spellStart"/>
      <w:r w:rsidRPr="00CB60D2">
        <w:rPr>
          <w:rFonts w:ascii="Arial" w:eastAsia="Times New Roman" w:hAnsi="Arial" w:cs="Arial"/>
          <w:color w:val="222222"/>
          <w:sz w:val="19"/>
          <w:szCs w:val="19"/>
          <w:lang w:val="es-AR" w:eastAsia="es-ES"/>
        </w:rPr>
        <w:t>Dietrich</w:t>
      </w:r>
      <w:proofErr w:type="spellEnd"/>
      <w:r w:rsidRPr="00CB60D2">
        <w:rPr>
          <w:rFonts w:ascii="Arial" w:eastAsia="Times New Roman" w:hAnsi="Arial" w:cs="Arial"/>
          <w:color w:val="222222"/>
          <w:sz w:val="19"/>
          <w:szCs w:val="19"/>
          <w:lang w:val="es-AR" w:eastAsia="es-ES"/>
        </w:rPr>
        <w:t xml:space="preserve"> realizó una presentación sobre el plan de infraestructura que está llevando adelante el Gobierno Nacional en el marco del Plan Productivo. La mejora del transporte es uno de los pasos necesarios para asegurar la aceleración y sustentabilidad del crecimiento económico en el país, tanto facilitando la circulación de los productos que alimentan el mercado interno como </w:t>
      </w:r>
      <w:r w:rsidRPr="00CB60D2">
        <w:rPr>
          <w:rFonts w:ascii="Arial" w:eastAsia="Times New Roman" w:hAnsi="Arial" w:cs="Arial"/>
          <w:color w:val="222222"/>
          <w:sz w:val="19"/>
          <w:szCs w:val="19"/>
          <w:lang w:val="es-AR" w:eastAsia="es-ES"/>
        </w:rPr>
        <w:lastRenderedPageBreak/>
        <w:t>transportando la producción que se exporta al mundo. Además, la inversión en infraestructura impulsará la demanda directa e indirecta de empleo.</w:t>
      </w:r>
    </w:p>
    <w:p w:rsidR="00CB60D2" w:rsidRPr="00CB60D2" w:rsidRDefault="00CB60D2" w:rsidP="00CB60D2">
      <w:pPr>
        <w:shd w:val="clear" w:color="auto" w:fill="FFFFFF"/>
        <w:spacing w:after="0" w:line="288" w:lineRule="atLeast"/>
        <w:ind w:left="72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 </w:t>
      </w:r>
    </w:p>
    <w:p w:rsidR="00CB60D2" w:rsidRPr="00CB60D2" w:rsidRDefault="00CB60D2" w:rsidP="00CB60D2">
      <w:pPr>
        <w:shd w:val="clear" w:color="auto" w:fill="FFFFFF"/>
        <w:spacing w:after="0" w:line="288" w:lineRule="atLeast"/>
        <w:ind w:left="720"/>
        <w:jc w:val="both"/>
        <w:rPr>
          <w:rFonts w:ascii="Arial" w:eastAsia="Times New Roman" w:hAnsi="Arial" w:cs="Arial"/>
          <w:color w:val="222222"/>
          <w:sz w:val="19"/>
          <w:szCs w:val="19"/>
          <w:lang w:eastAsia="es-ES"/>
        </w:rPr>
      </w:pPr>
      <w:r w:rsidRPr="00CB60D2">
        <w:rPr>
          <w:rFonts w:ascii="Arial" w:eastAsia="Times New Roman" w:hAnsi="Arial" w:cs="Arial"/>
          <w:color w:val="222222"/>
          <w:sz w:val="19"/>
          <w:szCs w:val="19"/>
          <w:lang w:val="es-AR" w:eastAsia="es-ES"/>
        </w:rPr>
        <w:t>En las próximas reuniones continuará la presentación de los ocho ejes del Plan Productivo Nacional.</w:t>
      </w:r>
    </w:p>
    <w:p w:rsidR="00240A68" w:rsidRDefault="00240A68">
      <w:bookmarkStart w:id="0" w:name="_GoBack"/>
      <w:bookmarkEnd w:id="0"/>
    </w:p>
    <w:sectPr w:rsidR="00240A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D2"/>
    <w:rsid w:val="00240A68"/>
    <w:rsid w:val="00CB60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1465173168828648212gmail-m-7629545816245548900gmail-msonormal">
    <w:name w:val="m_-1465173168828648212gmail-m_-7629545816245548900gmail-msonormal"/>
    <w:basedOn w:val="Normal"/>
    <w:rsid w:val="00CB60D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1465173168828648212gmail-m-7629545816245548900gmail-msonormal">
    <w:name w:val="m_-1465173168828648212gmail-m_-7629545816245548900gmail-msonormal"/>
    <w:basedOn w:val="Normal"/>
    <w:rsid w:val="00CB60D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4002</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2016-11-23T19:34:00Z</dcterms:created>
  <dcterms:modified xsi:type="dcterms:W3CDTF">2016-11-23T19:34:00Z</dcterms:modified>
</cp:coreProperties>
</file>